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030" w:rsidRPr="00BC7064" w:rsidRDefault="007D0030" w:rsidP="00BC7064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C7064">
        <w:rPr>
          <w:rFonts w:ascii="Times New Roman" w:hAnsi="Times New Roman"/>
          <w:b/>
          <w:noProof/>
          <w:sz w:val="24"/>
          <w:szCs w:val="24"/>
          <w:lang w:eastAsia="ru-RU"/>
        </w:rPr>
        <w:t>Методич</w:t>
      </w:r>
      <w:r w:rsidR="00634EAC" w:rsidRPr="00BC7064">
        <w:rPr>
          <w:rFonts w:ascii="Times New Roman" w:hAnsi="Times New Roman"/>
          <w:b/>
          <w:noProof/>
          <w:sz w:val="24"/>
          <w:szCs w:val="24"/>
          <w:lang w:eastAsia="ru-RU"/>
        </w:rPr>
        <w:t>е</w:t>
      </w:r>
      <w:r w:rsidRPr="00BC7064">
        <w:rPr>
          <w:rFonts w:ascii="Times New Roman" w:hAnsi="Times New Roman"/>
          <w:b/>
          <w:noProof/>
          <w:sz w:val="24"/>
          <w:szCs w:val="24"/>
          <w:lang w:eastAsia="ru-RU"/>
        </w:rPr>
        <w:t>ский материал к уроку 4 «Бог, мир, человек».</w:t>
      </w:r>
    </w:p>
    <w:p w:rsidR="00BC7064" w:rsidRPr="00BC7064" w:rsidRDefault="00AE2CF5" w:rsidP="00427C2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C7064">
        <w:rPr>
          <w:rFonts w:ascii="Times New Roman" w:hAnsi="Times New Roman"/>
          <w:noProof/>
          <w:sz w:val="24"/>
          <w:szCs w:val="24"/>
          <w:lang w:eastAsia="ru-RU"/>
        </w:rPr>
        <w:t xml:space="preserve">В этой теме авторы учебника предлагают в рамках обного урока познакомить детей с понятиями «вера», «духовный мир», узнать, в какого Бога верят христиане, как Бог творит невидимый и видимый мир и заботится о своем творении, каким Бог творит человека, что значит образ и подобие Божие. По нашему мнению, в рамках одного урока это сделать очень сложно. </w:t>
      </w:r>
      <w:r w:rsidR="00BC7064" w:rsidRPr="00BC7064">
        <w:rPr>
          <w:rFonts w:ascii="Times New Roman" w:hAnsi="Times New Roman"/>
          <w:noProof/>
          <w:sz w:val="24"/>
          <w:szCs w:val="24"/>
          <w:lang w:eastAsia="ru-RU"/>
        </w:rPr>
        <w:t xml:space="preserve">Очень важно показать детям, каким, согласно православному учению, был сотворен человек и как он поменялся после грехопадения. Если дети поймут этот материал, им будут доступны для понимания и смысл дальнейших событий библейской истории Ветхого и Нового Завета, и смысл таинств Православной Церкви, православных праздников. </w:t>
      </w:r>
    </w:p>
    <w:p w:rsidR="00AE2CF5" w:rsidRPr="00BC7064" w:rsidRDefault="00AE2CF5" w:rsidP="00427C2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C7064">
        <w:rPr>
          <w:rFonts w:ascii="Times New Roman" w:hAnsi="Times New Roman"/>
          <w:noProof/>
          <w:sz w:val="24"/>
          <w:szCs w:val="24"/>
          <w:lang w:eastAsia="ru-RU"/>
        </w:rPr>
        <w:t xml:space="preserve">В этом разделе будет предложен материал, который изучается с детьми в рамках двух, а иногда даже трех уроков. </w:t>
      </w:r>
    </w:p>
    <w:p w:rsidR="00AE2CF5" w:rsidRPr="00BC7064" w:rsidRDefault="00AE2CF5" w:rsidP="00427C25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BC7064">
        <w:rPr>
          <w:rFonts w:ascii="Times New Roman" w:hAnsi="Times New Roman"/>
          <w:noProof/>
          <w:sz w:val="24"/>
          <w:szCs w:val="24"/>
          <w:lang w:eastAsia="ru-RU"/>
        </w:rPr>
        <w:t xml:space="preserve">Кроме того, следующий, 5 урок, посвящен главной книге христиан – Библии. Представляется более логичным сначала рассказать о Библии, а затем </w:t>
      </w:r>
      <w:r w:rsidR="005B7D92" w:rsidRPr="00BC7064">
        <w:rPr>
          <w:rFonts w:ascii="Times New Roman" w:hAnsi="Times New Roman"/>
          <w:noProof/>
          <w:sz w:val="24"/>
          <w:szCs w:val="24"/>
          <w:lang w:eastAsia="ru-RU"/>
        </w:rPr>
        <w:t>начать знакомство с текстом книги Бытия о творении мира и человека</w:t>
      </w:r>
      <w:r w:rsidR="00BC7064" w:rsidRPr="00BC7064">
        <w:rPr>
          <w:rFonts w:ascii="Times New Roman" w:hAnsi="Times New Roman"/>
          <w:noProof/>
          <w:sz w:val="24"/>
          <w:szCs w:val="24"/>
          <w:lang w:eastAsia="ru-RU"/>
        </w:rPr>
        <w:t xml:space="preserve"> После 3 урока провести 5, а затем 4).</w:t>
      </w:r>
      <w:r w:rsidRPr="00BC706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D0030" w:rsidRDefault="00BC7064" w:rsidP="0042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064">
        <w:rPr>
          <w:sz w:val="24"/>
          <w:szCs w:val="24"/>
        </w:rPr>
        <w:tab/>
      </w:r>
      <w:r w:rsidRPr="00BC7064">
        <w:rPr>
          <w:rFonts w:ascii="Times New Roman" w:hAnsi="Times New Roman"/>
          <w:sz w:val="24"/>
          <w:szCs w:val="24"/>
        </w:rPr>
        <w:t>В этой теме мож</w:t>
      </w:r>
      <w:r>
        <w:rPr>
          <w:rFonts w:ascii="Times New Roman" w:hAnsi="Times New Roman"/>
          <w:sz w:val="24"/>
          <w:szCs w:val="24"/>
        </w:rPr>
        <w:t xml:space="preserve">но знакомить детей с творением мира в форме комментированного чтения. Педагог читает текст, дети по распечатанным отрывкам (или на экране) следят глазами. В определенных моментах чтение прерывается для рассуждения – педагог задает вопросы, вместе с детьми ищет на них ответ, объясняет. </w:t>
      </w:r>
    </w:p>
    <w:p w:rsidR="00BC7064" w:rsidRDefault="00BC7064" w:rsidP="0042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текста предваряет беседа об отношении к тексту Священного Писания. Если урок про Библию пр</w:t>
      </w:r>
      <w:r w:rsidR="007574EC">
        <w:rPr>
          <w:rFonts w:ascii="Times New Roman" w:hAnsi="Times New Roman"/>
          <w:sz w:val="24"/>
          <w:szCs w:val="24"/>
        </w:rPr>
        <w:t>оводится раньше, то напоминаем детям, что по вере православных христиан сам Бог говорит с нами со страниц Библии. Поэтому к чтению этой книги надо относиться с благоговением. Рассказывает, как происходит чтение Священного Писания в храме во время богослужения.</w:t>
      </w:r>
    </w:p>
    <w:p w:rsidR="007574EC" w:rsidRDefault="007574EC" w:rsidP="0042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Ниже приводится текст из книги Бытия с вопросами для проведения комментированного чтения.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b/>
          <w:bCs/>
          <w:caps/>
          <w:color w:val="000000"/>
          <w:kern w:val="24"/>
        </w:rPr>
        <w:t>Бытие. Глава 1.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В начале сотворил Бог небо и землю</w:t>
      </w:r>
      <w:proofErr w:type="gramStart"/>
      <w:r w:rsidRPr="00171D0F">
        <w:rPr>
          <w:rFonts w:eastAsia="+mn-ea"/>
          <w:color w:val="000000"/>
          <w:kern w:val="24"/>
        </w:rPr>
        <w:t>.</w:t>
      </w:r>
      <w:proofErr w:type="gramEnd"/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b/>
          <w:bCs/>
          <w:i/>
          <w:iCs/>
          <w:color w:val="7030A0"/>
          <w:kern w:val="24"/>
        </w:rPr>
        <w:t>? Что это за небо и земля? (рассказываем детям о творение ангельского мира</w:t>
      </w:r>
      <w:r>
        <w:rPr>
          <w:rFonts w:eastAsia="+mn-ea"/>
          <w:b/>
          <w:bCs/>
          <w:i/>
          <w:iCs/>
          <w:color w:val="7030A0"/>
          <w:kern w:val="24"/>
        </w:rPr>
        <w:t xml:space="preserve">, </w:t>
      </w:r>
      <w:proofErr w:type="gramStart"/>
      <w:r>
        <w:rPr>
          <w:rFonts w:eastAsia="+mn-ea"/>
          <w:b/>
          <w:bCs/>
          <w:i/>
          <w:iCs/>
          <w:color w:val="7030A0"/>
          <w:kern w:val="24"/>
        </w:rPr>
        <w:t>отпадении</w:t>
      </w:r>
      <w:proofErr w:type="gramEnd"/>
      <w:r>
        <w:rPr>
          <w:rFonts w:eastAsia="+mn-ea"/>
          <w:b/>
          <w:bCs/>
          <w:i/>
          <w:iCs/>
          <w:color w:val="7030A0"/>
          <w:kern w:val="24"/>
        </w:rPr>
        <w:t xml:space="preserve"> от Бога части ангелов</w:t>
      </w:r>
      <w:r w:rsidRPr="00171D0F">
        <w:rPr>
          <w:rFonts w:eastAsia="+mn-ea"/>
          <w:b/>
          <w:bCs/>
          <w:i/>
          <w:iCs/>
          <w:color w:val="7030A0"/>
          <w:kern w:val="24"/>
        </w:rPr>
        <w:t xml:space="preserve"> и </w:t>
      </w:r>
      <w:proofErr w:type="spellStart"/>
      <w:r w:rsidRPr="00171D0F">
        <w:rPr>
          <w:rFonts w:eastAsia="+mn-ea"/>
          <w:b/>
          <w:bCs/>
          <w:i/>
          <w:iCs/>
          <w:color w:val="7030A0"/>
          <w:kern w:val="24"/>
        </w:rPr>
        <w:t>первомате</w:t>
      </w:r>
      <w:r>
        <w:rPr>
          <w:rFonts w:eastAsia="+mn-ea"/>
          <w:b/>
          <w:bCs/>
          <w:i/>
          <w:iCs/>
          <w:color w:val="7030A0"/>
          <w:kern w:val="24"/>
        </w:rPr>
        <w:t>ри</w:t>
      </w:r>
      <w:proofErr w:type="spellEnd"/>
      <w:r>
        <w:rPr>
          <w:rFonts w:eastAsia="+mn-ea"/>
          <w:b/>
          <w:bCs/>
          <w:i/>
          <w:iCs/>
          <w:color w:val="7030A0"/>
          <w:kern w:val="24"/>
        </w:rPr>
        <w:t xml:space="preserve"> - творении того, что в этом стихе называется «земля»</w:t>
      </w:r>
      <w:r w:rsidRPr="00171D0F">
        <w:rPr>
          <w:rFonts w:eastAsia="+mn-ea"/>
          <w:b/>
          <w:bCs/>
          <w:i/>
          <w:iCs/>
          <w:color w:val="7030A0"/>
          <w:kern w:val="24"/>
        </w:rPr>
        <w:t>)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 xml:space="preserve">Земля же была </w:t>
      </w:r>
      <w:proofErr w:type="spellStart"/>
      <w:r w:rsidRPr="00171D0F">
        <w:rPr>
          <w:rFonts w:eastAsia="+mn-ea"/>
          <w:color w:val="000000"/>
          <w:kern w:val="24"/>
        </w:rPr>
        <w:t>безвидна</w:t>
      </w:r>
      <w:proofErr w:type="spellEnd"/>
      <w:r w:rsidRPr="00171D0F">
        <w:rPr>
          <w:rFonts w:eastAsia="+mn-ea"/>
          <w:color w:val="000000"/>
          <w:kern w:val="24"/>
        </w:rPr>
        <w:t xml:space="preserve"> и пуста, и тьма над бездною, и Дух Божий носился над водою.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сказал Бог: да будет свет. И стал свет</w:t>
      </w:r>
      <w:proofErr w:type="gramStart"/>
      <w:r w:rsidRPr="00171D0F">
        <w:rPr>
          <w:rFonts w:eastAsia="+mn-ea"/>
          <w:color w:val="000000"/>
          <w:kern w:val="24"/>
        </w:rPr>
        <w:t>.</w:t>
      </w:r>
      <w:proofErr w:type="gramEnd"/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b/>
          <w:bCs/>
          <w:i/>
          <w:iCs/>
          <w:color w:val="7030A0"/>
          <w:kern w:val="24"/>
        </w:rPr>
        <w:t>? Свет связан со сменой дня и ночи? (здесь – нет)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увидел Бог свет, что он хорош, и отделил Бог свет от тьмы.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назвал Бог свет днем, а тьму ночью. И был вечер, и было утро: день один.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сказал Бог: да будет твердь посреди воды, и да отделяет она воду от воды. [И стало так.]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создал Бог твердь, и отделил воду, которая под твердью, от воды, которая над твердью. И стало так.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назвал Бог твердь небом. [И увидел Бог, что </w:t>
      </w:r>
      <w:r w:rsidRPr="00171D0F">
        <w:rPr>
          <w:rFonts w:eastAsia="+mn-ea"/>
          <w:i/>
          <w:iCs/>
          <w:color w:val="000000"/>
          <w:kern w:val="24"/>
        </w:rPr>
        <w:t>это</w:t>
      </w:r>
      <w:r w:rsidRPr="00171D0F">
        <w:rPr>
          <w:rFonts w:eastAsia="+mn-ea"/>
          <w:color w:val="000000"/>
          <w:kern w:val="24"/>
        </w:rPr>
        <w:t> хорошо.] И был вечер, и было утро: день второй.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сказал Бог: да соберется вода, которая под небом, в одно место, и да явится суша. И стало так. [И собралась вода под небом в свои места, и явилась суша.]</w:t>
      </w:r>
    </w:p>
    <w:p w:rsidR="00171D0F" w:rsidRPr="00171D0F" w:rsidRDefault="00884FDE" w:rsidP="00427C25">
      <w:pPr>
        <w:pStyle w:val="a3"/>
        <w:numPr>
          <w:ilvl w:val="0"/>
          <w:numId w:val="1"/>
        </w:numPr>
        <w:jc w:val="both"/>
      </w:pPr>
      <w:r>
        <w:rPr>
          <w:rFonts w:eastAsia="+mn-ea"/>
          <w:b/>
          <w:bCs/>
          <w:i/>
          <w:iCs/>
          <w:color w:val="7030A0"/>
          <w:kern w:val="24"/>
        </w:rPr>
        <w:t>П</w:t>
      </w:r>
      <w:r w:rsidR="00171D0F">
        <w:rPr>
          <w:rFonts w:eastAsia="+mn-ea"/>
          <w:b/>
          <w:bCs/>
          <w:i/>
          <w:iCs/>
          <w:color w:val="7030A0"/>
          <w:kern w:val="24"/>
        </w:rPr>
        <w:t xml:space="preserve">едагог объясняет, что вот эта «суша» и есть </w:t>
      </w:r>
      <w:r w:rsidR="00171D0F">
        <w:rPr>
          <w:rFonts w:eastAsia="+mn-ea"/>
          <w:b/>
          <w:bCs/>
          <w:i/>
          <w:iCs/>
          <w:color w:val="7030A0"/>
          <w:kern w:val="24"/>
        </w:rPr>
        <w:t>земля</w:t>
      </w:r>
      <w:r w:rsidR="00171D0F">
        <w:rPr>
          <w:rFonts w:eastAsia="+mn-ea"/>
          <w:b/>
          <w:bCs/>
          <w:i/>
          <w:iCs/>
          <w:color w:val="7030A0"/>
          <w:kern w:val="24"/>
        </w:rPr>
        <w:t>, которую мы можем увидеть сегодня и которую мы так и называем «</w:t>
      </w:r>
      <w:r>
        <w:rPr>
          <w:rFonts w:eastAsia="+mn-ea"/>
          <w:b/>
          <w:bCs/>
          <w:i/>
          <w:iCs/>
          <w:color w:val="7030A0"/>
          <w:kern w:val="24"/>
        </w:rPr>
        <w:t>земля»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назвал Бог сушу землею, а собрание вод назвал морями. И увидел Бог, что </w:t>
      </w:r>
      <w:r w:rsidRPr="00171D0F">
        <w:rPr>
          <w:rFonts w:eastAsia="+mn-ea"/>
          <w:i/>
          <w:iCs/>
          <w:color w:val="000000"/>
          <w:kern w:val="24"/>
        </w:rPr>
        <w:t>это</w:t>
      </w:r>
      <w:r w:rsidRPr="00171D0F">
        <w:rPr>
          <w:rFonts w:eastAsia="+mn-ea"/>
          <w:color w:val="000000"/>
          <w:kern w:val="24"/>
        </w:rPr>
        <w:t> хорошо.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сказал Бог: да произрастит земля зелень, траву, сеющую семя [по роду и по подобию </w:t>
      </w:r>
      <w:r w:rsidRPr="00171D0F">
        <w:rPr>
          <w:rFonts w:eastAsia="+mn-ea"/>
          <w:i/>
          <w:iCs/>
          <w:color w:val="000000"/>
          <w:kern w:val="24"/>
        </w:rPr>
        <w:t>ее,</w:t>
      </w:r>
      <w:r w:rsidRPr="00171D0F">
        <w:rPr>
          <w:rFonts w:eastAsia="+mn-ea"/>
          <w:color w:val="000000"/>
          <w:kern w:val="24"/>
        </w:rPr>
        <w:t> и] дерево плодовитое, приносящее по роду своему плод, в котором семя его на земле. И стало так.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произвела земля зелень, траву, сеющую семя по роду [и по подобию] ее, и дерево [плодовитое], приносящее плод, в котором семя его по роду его [на земле]. И увидел Бог, что </w:t>
      </w:r>
      <w:r w:rsidRPr="00171D0F">
        <w:rPr>
          <w:rFonts w:eastAsia="+mn-ea"/>
          <w:i/>
          <w:iCs/>
          <w:color w:val="000000"/>
          <w:kern w:val="24"/>
        </w:rPr>
        <w:t>это</w:t>
      </w:r>
      <w:r w:rsidRPr="00171D0F">
        <w:rPr>
          <w:rFonts w:eastAsia="+mn-ea"/>
          <w:color w:val="000000"/>
          <w:kern w:val="24"/>
        </w:rPr>
        <w:t> хорошо.</w:t>
      </w:r>
    </w:p>
    <w:p w:rsidR="00171D0F" w:rsidRPr="00171D0F" w:rsidRDefault="00171D0F" w:rsidP="00427C25">
      <w:pPr>
        <w:pStyle w:val="a3"/>
        <w:numPr>
          <w:ilvl w:val="0"/>
          <w:numId w:val="1"/>
        </w:numPr>
        <w:jc w:val="both"/>
      </w:pPr>
      <w:r w:rsidRPr="00171D0F">
        <w:rPr>
          <w:rFonts w:eastAsia="+mn-ea"/>
          <w:color w:val="000000"/>
          <w:kern w:val="24"/>
        </w:rPr>
        <w:t>И был вечер, и было утро: день третий.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lastRenderedPageBreak/>
        <w:t>И сказал Бог: да будут светила на тверди небесной [для освещения земли и] для отделения дня от ночи, и для знамений, и времен, и дней, и годов;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>и да будут они светильниками на тверди небесной, чтобы светить на землю. И стало так.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>И создал Бог два светила великие: светило большее, для управления днем, и светило меньшее, для управления ночью, и звезды;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>и поставил их Бог на тверди небесной, чтобы светить на землю,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>и управлять днем и ночью, и отделять свет от тьмы. И увидел Бог, что </w:t>
      </w:r>
      <w:r w:rsidRPr="00171D0F">
        <w:rPr>
          <w:rFonts w:eastAsiaTheme="minorEastAsia"/>
          <w:i/>
          <w:iCs/>
          <w:color w:val="000000" w:themeColor="text1"/>
          <w:kern w:val="24"/>
        </w:rPr>
        <w:t>это</w:t>
      </w:r>
      <w:r w:rsidRPr="00171D0F">
        <w:rPr>
          <w:rFonts w:eastAsiaTheme="minorEastAsia"/>
          <w:color w:val="000000" w:themeColor="text1"/>
          <w:kern w:val="24"/>
        </w:rPr>
        <w:t> хорошо.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>И был вечер, и было утро: день четвёртый.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>И сказал Бог: да произведет вода пресмыкающихся, душу живую; и птицы да полетят над землею, по тверди небесной. [И стало так.]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>И сотворил Бог рыб больших и всякую душу животных пресмыкающихся, которых произвела вода, по роду их, и всякую птицу пернатую по роду ее. И увидел Бог, что </w:t>
      </w:r>
      <w:r w:rsidRPr="00171D0F">
        <w:rPr>
          <w:rFonts w:eastAsiaTheme="minorEastAsia"/>
          <w:i/>
          <w:iCs/>
          <w:color w:val="000000" w:themeColor="text1"/>
          <w:kern w:val="24"/>
        </w:rPr>
        <w:t>это</w:t>
      </w:r>
      <w:r w:rsidRPr="00171D0F">
        <w:rPr>
          <w:rFonts w:eastAsiaTheme="minorEastAsia"/>
          <w:color w:val="000000" w:themeColor="text1"/>
          <w:kern w:val="24"/>
        </w:rPr>
        <w:t> хорошо.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>И благословил их Бог, говоря: плодитесь и размножайтесь, и наполняйте воды в морях, и птицы да размножаются на земле.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>И был вечер, и было утро: день пятый.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 xml:space="preserve">И сказал Бог: да произведет земля душу живую по роду ее, скотов, и </w:t>
      </w:r>
      <w:proofErr w:type="gramStart"/>
      <w:r w:rsidRPr="00171D0F">
        <w:rPr>
          <w:rFonts w:eastAsiaTheme="minorEastAsia"/>
          <w:color w:val="000000" w:themeColor="text1"/>
          <w:kern w:val="24"/>
        </w:rPr>
        <w:t>гадов</w:t>
      </w:r>
      <w:proofErr w:type="gramEnd"/>
      <w:r w:rsidRPr="00171D0F">
        <w:rPr>
          <w:rFonts w:eastAsiaTheme="minorEastAsia"/>
          <w:color w:val="000000" w:themeColor="text1"/>
          <w:kern w:val="24"/>
        </w:rPr>
        <w:t>, и зверей земных по роду их. И стало так.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color w:val="000000" w:themeColor="text1"/>
          <w:kern w:val="24"/>
        </w:rPr>
        <w:t xml:space="preserve">И создал Бог зверей земных по роду их, и скот по роду его, и всех </w:t>
      </w:r>
      <w:proofErr w:type="gramStart"/>
      <w:r w:rsidRPr="00171D0F">
        <w:rPr>
          <w:rFonts w:eastAsiaTheme="minorEastAsia"/>
          <w:color w:val="000000" w:themeColor="text1"/>
          <w:kern w:val="24"/>
        </w:rPr>
        <w:t>гадов</w:t>
      </w:r>
      <w:proofErr w:type="gramEnd"/>
      <w:r w:rsidRPr="00171D0F">
        <w:rPr>
          <w:rFonts w:eastAsiaTheme="minorEastAsia"/>
          <w:color w:val="000000" w:themeColor="text1"/>
          <w:kern w:val="24"/>
        </w:rPr>
        <w:t xml:space="preserve"> земных по роду их. И увидел Бог, что </w:t>
      </w:r>
      <w:r w:rsidRPr="00171D0F">
        <w:rPr>
          <w:rFonts w:eastAsiaTheme="minorEastAsia"/>
          <w:i/>
          <w:iCs/>
          <w:color w:val="000000" w:themeColor="text1"/>
          <w:kern w:val="24"/>
        </w:rPr>
        <w:t>это</w:t>
      </w:r>
      <w:r w:rsidRPr="00171D0F">
        <w:rPr>
          <w:rFonts w:eastAsiaTheme="minorEastAsia"/>
          <w:color w:val="000000" w:themeColor="text1"/>
          <w:kern w:val="24"/>
        </w:rPr>
        <w:t> хорошо.</w:t>
      </w:r>
    </w:p>
    <w:p w:rsidR="00171D0F" w:rsidRPr="00171D0F" w:rsidRDefault="00171D0F" w:rsidP="00427C25">
      <w:pPr>
        <w:pStyle w:val="a3"/>
        <w:numPr>
          <w:ilvl w:val="0"/>
          <w:numId w:val="2"/>
        </w:numPr>
        <w:jc w:val="both"/>
      </w:pPr>
      <w:r w:rsidRPr="00171D0F">
        <w:rPr>
          <w:rFonts w:eastAsiaTheme="minorEastAsia"/>
          <w:b/>
          <w:bCs/>
          <w:i/>
          <w:iCs/>
          <w:color w:val="7030A0"/>
          <w:kern w:val="24"/>
        </w:rPr>
        <w:t>Как Бог творит мир?</w:t>
      </w:r>
      <w:r>
        <w:rPr>
          <w:rFonts w:eastAsiaTheme="minorEastAsia"/>
          <w:b/>
          <w:bCs/>
          <w:i/>
          <w:iCs/>
          <w:color w:val="7030A0"/>
          <w:kern w:val="24"/>
        </w:rPr>
        <w:t xml:space="preserve"> (Словом)</w:t>
      </w:r>
      <w:r w:rsidRPr="00171D0F">
        <w:rPr>
          <w:rFonts w:eastAsiaTheme="minorEastAsia"/>
          <w:b/>
          <w:bCs/>
          <w:i/>
          <w:iCs/>
          <w:color w:val="7030A0"/>
          <w:kern w:val="24"/>
        </w:rPr>
        <w:t xml:space="preserve"> 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color w:val="000000"/>
          <w:kern w:val="24"/>
        </w:rPr>
        <w:t xml:space="preserve">И сказал Бог: </w:t>
      </w:r>
      <w:r w:rsidRPr="00884FDE">
        <w:rPr>
          <w:rFonts w:eastAsia="+mn-ea"/>
          <w:b/>
          <w:bCs/>
          <w:color w:val="000000"/>
          <w:kern w:val="24"/>
        </w:rPr>
        <w:t>сотворим человека по образу Нашему [и] по подобию Нашему</w:t>
      </w:r>
      <w:r w:rsidRPr="00884FDE">
        <w:rPr>
          <w:rFonts w:eastAsia="+mn-ea"/>
          <w:color w:val="000000"/>
          <w:kern w:val="24"/>
        </w:rPr>
        <w:t>, и да владычествуют они над рыбами морскими, и над птицами небесными, [и над зверями</w:t>
      </w:r>
      <w:proofErr w:type="gramStart"/>
      <w:r w:rsidRPr="00884FDE">
        <w:rPr>
          <w:rFonts w:eastAsia="+mn-ea"/>
          <w:color w:val="000000"/>
          <w:kern w:val="24"/>
        </w:rPr>
        <w:t>,] </w:t>
      </w:r>
      <w:proofErr w:type="gramEnd"/>
      <w:r w:rsidRPr="00884FDE">
        <w:rPr>
          <w:rFonts w:eastAsia="+mn-ea"/>
          <w:color w:val="000000"/>
          <w:kern w:val="24"/>
        </w:rPr>
        <w:t>и над скотом, и над всею землею, и над всеми гадами, пресмыкающимися по земле.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b/>
          <w:bCs/>
          <w:color w:val="000000"/>
          <w:kern w:val="24"/>
        </w:rPr>
        <w:t>И сотворил Бог человека по образу Своему, по образу Божию сотворил его; мужчину и женщину сотворил их.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b/>
          <w:bCs/>
          <w:i/>
          <w:iCs/>
          <w:color w:val="7030A0"/>
          <w:kern w:val="24"/>
          <w:u w:val="single"/>
        </w:rPr>
        <w:t>Что нам кажется странным или непонятным  в этой фразе?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b/>
          <w:bCs/>
          <w:i/>
          <w:iCs/>
          <w:color w:val="7030A0"/>
          <w:kern w:val="24"/>
        </w:rPr>
        <w:t>Сотворим – сотворил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b/>
          <w:bCs/>
          <w:i/>
          <w:iCs/>
          <w:color w:val="7030A0"/>
          <w:kern w:val="24"/>
        </w:rPr>
        <w:t>Сотворил человека – мужчину и женщину сотворил их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b/>
          <w:bCs/>
          <w:i/>
          <w:iCs/>
          <w:color w:val="7030A0"/>
          <w:kern w:val="24"/>
        </w:rPr>
        <w:t>По образу Своему – по образу</w:t>
      </w:r>
      <w:proofErr w:type="gramStart"/>
      <w:r w:rsidRPr="00884FDE">
        <w:rPr>
          <w:rFonts w:eastAsia="+mn-ea"/>
          <w:b/>
          <w:bCs/>
          <w:i/>
          <w:iCs/>
          <w:color w:val="7030A0"/>
          <w:kern w:val="24"/>
        </w:rPr>
        <w:t xml:space="preserve"> Н</w:t>
      </w:r>
      <w:proofErr w:type="gramEnd"/>
      <w:r w:rsidRPr="00884FDE">
        <w:rPr>
          <w:rFonts w:eastAsia="+mn-ea"/>
          <w:b/>
          <w:bCs/>
          <w:i/>
          <w:iCs/>
          <w:color w:val="7030A0"/>
          <w:kern w:val="24"/>
        </w:rPr>
        <w:t>ашему и по подобию Нашему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b/>
          <w:bCs/>
          <w:i/>
          <w:iCs/>
          <w:color w:val="7030A0"/>
          <w:kern w:val="24"/>
          <w:u w:val="single"/>
        </w:rPr>
        <w:t xml:space="preserve">Как и </w:t>
      </w:r>
      <w:proofErr w:type="gramStart"/>
      <w:r w:rsidRPr="00884FDE">
        <w:rPr>
          <w:rFonts w:eastAsia="+mn-ea"/>
          <w:b/>
          <w:bCs/>
          <w:i/>
          <w:iCs/>
          <w:color w:val="7030A0"/>
          <w:kern w:val="24"/>
          <w:u w:val="single"/>
        </w:rPr>
        <w:t>каким</w:t>
      </w:r>
      <w:proofErr w:type="gramEnd"/>
      <w:r w:rsidRPr="00884FDE">
        <w:rPr>
          <w:rFonts w:eastAsia="+mn-ea"/>
          <w:b/>
          <w:bCs/>
          <w:i/>
          <w:iCs/>
          <w:color w:val="7030A0"/>
          <w:kern w:val="24"/>
          <w:u w:val="single"/>
        </w:rPr>
        <w:t xml:space="preserve"> Бог творит человека</w:t>
      </w:r>
      <w:r w:rsidRPr="00884FDE">
        <w:rPr>
          <w:rFonts w:eastAsia="+mn-ea"/>
          <w:b/>
          <w:bCs/>
          <w:i/>
          <w:iCs/>
          <w:color w:val="7030A0"/>
          <w:kern w:val="24"/>
        </w:rPr>
        <w:t>?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b/>
          <w:bCs/>
          <w:i/>
          <w:iCs/>
          <w:color w:val="7030A0"/>
          <w:kern w:val="24"/>
        </w:rPr>
        <w:t>Подробно отвечаем с детьми на эти вопросы.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color w:val="000000"/>
          <w:kern w:val="24"/>
        </w:rPr>
        <w:t>И благословил их Бог, и сказал им Бог: плодитесь и размножайтесь, и наполняйте землю, и обладайте ею, и владычествуйте над рыбами морскими [и над зверями</w:t>
      </w:r>
      <w:proofErr w:type="gramStart"/>
      <w:r w:rsidRPr="00884FDE">
        <w:rPr>
          <w:rFonts w:eastAsia="+mn-ea"/>
          <w:color w:val="000000"/>
          <w:kern w:val="24"/>
        </w:rPr>
        <w:t>,] </w:t>
      </w:r>
      <w:proofErr w:type="gramEnd"/>
      <w:r w:rsidRPr="00884FDE">
        <w:rPr>
          <w:rFonts w:eastAsia="+mn-ea"/>
          <w:color w:val="000000"/>
          <w:kern w:val="24"/>
        </w:rPr>
        <w:t>и над птицами небесными, [и над всяким скотом, и над всею землею,] и над всяким животным, пресмыкающимся по земле.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color w:val="000000"/>
          <w:kern w:val="24"/>
        </w:rPr>
        <w:t>И сказал Бог: вот, Я дал вам всякую траву, сеющую семя, какая есть на всей земле, и всякое дерево, у которого плод древесный, сеющий семя; – вам </w:t>
      </w:r>
      <w:r w:rsidRPr="00884FDE">
        <w:rPr>
          <w:rFonts w:eastAsia="+mn-ea"/>
          <w:i/>
          <w:iCs/>
          <w:color w:val="000000"/>
          <w:kern w:val="24"/>
        </w:rPr>
        <w:t>сие</w:t>
      </w:r>
      <w:r w:rsidRPr="00884FDE">
        <w:rPr>
          <w:rFonts w:eastAsia="+mn-ea"/>
          <w:color w:val="000000"/>
          <w:kern w:val="24"/>
        </w:rPr>
        <w:t> будет в пищу;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color w:val="000000"/>
          <w:kern w:val="24"/>
        </w:rPr>
        <w:t>а всем зверям земным, и всем птицам небесным, и всякому [гаду</w:t>
      </w:r>
      <w:proofErr w:type="gramStart"/>
      <w:r w:rsidRPr="00884FDE">
        <w:rPr>
          <w:rFonts w:eastAsia="+mn-ea"/>
          <w:color w:val="000000"/>
          <w:kern w:val="24"/>
        </w:rPr>
        <w:t>,] </w:t>
      </w:r>
      <w:proofErr w:type="gramEnd"/>
      <w:r w:rsidRPr="00884FDE">
        <w:rPr>
          <w:rFonts w:eastAsia="+mn-ea"/>
          <w:color w:val="000000"/>
          <w:kern w:val="24"/>
        </w:rPr>
        <w:t>пресмыкающемуся по земле, в котором душа живая, </w:t>
      </w:r>
      <w:r w:rsidRPr="00884FDE">
        <w:rPr>
          <w:rFonts w:eastAsia="+mn-ea"/>
          <w:i/>
          <w:iCs/>
          <w:color w:val="000000"/>
          <w:kern w:val="24"/>
        </w:rPr>
        <w:t>дал</w:t>
      </w:r>
      <w:r w:rsidRPr="00884FDE">
        <w:rPr>
          <w:rFonts w:eastAsia="+mn-ea"/>
          <w:color w:val="000000"/>
          <w:kern w:val="24"/>
        </w:rPr>
        <w:t> Я всю зелень травную в пищу. И стало так.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color w:val="000000"/>
          <w:kern w:val="24"/>
        </w:rPr>
        <w:t>И увидел Бог все, что Он создал, и вот, хорошо весьма. И был вечер, и было утро: день шестой.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b/>
          <w:bCs/>
          <w:caps/>
          <w:color w:val="000000"/>
          <w:kern w:val="24"/>
        </w:rPr>
        <w:t>Бытие. Глава 2.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color w:val="000000"/>
          <w:kern w:val="24"/>
        </w:rPr>
        <w:t>И совершил Бог к седьмому дню дела</w:t>
      </w:r>
      <w:proofErr w:type="gramStart"/>
      <w:r w:rsidRPr="00884FDE">
        <w:rPr>
          <w:rFonts w:eastAsia="+mn-ea"/>
          <w:color w:val="000000"/>
          <w:kern w:val="24"/>
        </w:rPr>
        <w:t xml:space="preserve"> С</w:t>
      </w:r>
      <w:proofErr w:type="gramEnd"/>
      <w:r w:rsidRPr="00884FDE">
        <w:rPr>
          <w:rFonts w:eastAsia="+mn-ea"/>
          <w:color w:val="000000"/>
          <w:kern w:val="24"/>
        </w:rPr>
        <w:t>вои, которые Он делал, и почил в день седьмой от всех дел Своих, которые делал.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color w:val="000000"/>
          <w:kern w:val="24"/>
        </w:rPr>
        <w:t>И благословил Бог седьмой день, и освятил его, ибо в оный почил от всех дел</w:t>
      </w:r>
      <w:proofErr w:type="gramStart"/>
      <w:r w:rsidRPr="00884FDE">
        <w:rPr>
          <w:rFonts w:eastAsia="+mn-ea"/>
          <w:color w:val="000000"/>
          <w:kern w:val="24"/>
        </w:rPr>
        <w:t xml:space="preserve"> С</w:t>
      </w:r>
      <w:proofErr w:type="gramEnd"/>
      <w:r w:rsidRPr="00884FDE">
        <w:rPr>
          <w:rFonts w:eastAsia="+mn-ea"/>
          <w:color w:val="000000"/>
          <w:kern w:val="24"/>
        </w:rPr>
        <w:t xml:space="preserve">воих, которые Бог творил и созидал 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color w:val="000000"/>
          <w:kern w:val="24"/>
        </w:rPr>
        <w:t>…….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b/>
          <w:bCs/>
          <w:i/>
          <w:iCs/>
          <w:color w:val="7030A0"/>
          <w:kern w:val="24"/>
        </w:rPr>
        <w:t>Что для нас 7 день сегодня?</w:t>
      </w:r>
      <w:r>
        <w:rPr>
          <w:rFonts w:eastAsia="+mn-ea"/>
          <w:b/>
          <w:bCs/>
          <w:i/>
          <w:iCs/>
          <w:color w:val="7030A0"/>
          <w:kern w:val="24"/>
        </w:rPr>
        <w:t xml:space="preserve"> Говорим с детьми, что это воскресный день, когда человек отдыхает от своих трудов. Но для христиан это день, в который </w:t>
      </w:r>
      <w:proofErr w:type="gramStart"/>
      <w:r>
        <w:rPr>
          <w:rFonts w:eastAsia="+mn-ea"/>
          <w:b/>
          <w:bCs/>
          <w:i/>
          <w:iCs/>
          <w:color w:val="7030A0"/>
          <w:kern w:val="24"/>
        </w:rPr>
        <w:t>нет абсолютного запрета работать</w:t>
      </w:r>
      <w:proofErr w:type="gramEnd"/>
      <w:r>
        <w:rPr>
          <w:rFonts w:eastAsia="+mn-ea"/>
          <w:b/>
          <w:bCs/>
          <w:i/>
          <w:iCs/>
          <w:color w:val="7030A0"/>
          <w:kern w:val="24"/>
        </w:rPr>
        <w:t>. Если  работа будет помощью человеку, который в ней нуждается, то в православной традиции это только приветствуется.</w:t>
      </w:r>
    </w:p>
    <w:p w:rsidR="00884FDE" w:rsidRPr="00884FDE" w:rsidRDefault="00884FDE" w:rsidP="00427C25">
      <w:pPr>
        <w:pStyle w:val="a3"/>
        <w:numPr>
          <w:ilvl w:val="0"/>
          <w:numId w:val="3"/>
        </w:numPr>
        <w:jc w:val="both"/>
      </w:pPr>
      <w:r w:rsidRPr="00884FDE">
        <w:rPr>
          <w:rFonts w:eastAsia="+mn-ea"/>
          <w:color w:val="000000"/>
          <w:kern w:val="24"/>
        </w:rPr>
        <w:t>И создал Господь Бог человека из праха земного, и вдунул в лицо его дыхание жизни, и стал человек душою живою  ……………</w:t>
      </w:r>
    </w:p>
    <w:p w:rsidR="00884FDE" w:rsidRPr="00884FDE" w:rsidRDefault="00884FDE" w:rsidP="00427C25">
      <w:pPr>
        <w:pStyle w:val="a4"/>
        <w:spacing w:before="0" w:beforeAutospacing="0" w:after="0" w:afterAutospacing="0"/>
        <w:jc w:val="both"/>
      </w:pPr>
      <w:r w:rsidRPr="00884FDE">
        <w:rPr>
          <w:rFonts w:eastAsia="+mn-ea"/>
          <w:color w:val="000000"/>
          <w:kern w:val="24"/>
        </w:rPr>
        <w:lastRenderedPageBreak/>
        <w:t xml:space="preserve">       ……………. для человека не нашлось помощника, подобного ему.</w:t>
      </w:r>
    </w:p>
    <w:p w:rsidR="00884FDE" w:rsidRPr="00884FDE" w:rsidRDefault="00884FDE" w:rsidP="00427C25">
      <w:pPr>
        <w:pStyle w:val="a3"/>
        <w:numPr>
          <w:ilvl w:val="0"/>
          <w:numId w:val="4"/>
        </w:numPr>
        <w:jc w:val="both"/>
      </w:pPr>
      <w:r w:rsidRPr="00884FDE">
        <w:rPr>
          <w:rFonts w:eastAsia="+mn-ea"/>
          <w:color w:val="000000"/>
          <w:kern w:val="24"/>
        </w:rPr>
        <w:t xml:space="preserve">И навел Господь Бог на человека крепкий сон; и, когда он уснул, взял одно из </w:t>
      </w:r>
      <w:proofErr w:type="spellStart"/>
      <w:r w:rsidRPr="00884FDE">
        <w:rPr>
          <w:rFonts w:eastAsia="+mn-ea"/>
          <w:color w:val="000000"/>
          <w:kern w:val="24"/>
        </w:rPr>
        <w:t>ребр</w:t>
      </w:r>
      <w:proofErr w:type="spellEnd"/>
      <w:r w:rsidRPr="00884FDE">
        <w:rPr>
          <w:rFonts w:eastAsia="+mn-ea"/>
          <w:color w:val="000000"/>
          <w:kern w:val="24"/>
        </w:rPr>
        <w:t xml:space="preserve"> его, и закрыл то место </w:t>
      </w:r>
      <w:proofErr w:type="spellStart"/>
      <w:r w:rsidRPr="00884FDE">
        <w:rPr>
          <w:rFonts w:eastAsia="+mn-ea"/>
          <w:color w:val="000000"/>
          <w:kern w:val="24"/>
        </w:rPr>
        <w:t>плотию</w:t>
      </w:r>
      <w:proofErr w:type="spellEnd"/>
      <w:r w:rsidRPr="00884FDE">
        <w:rPr>
          <w:rFonts w:eastAsia="+mn-ea"/>
          <w:color w:val="000000"/>
          <w:kern w:val="24"/>
        </w:rPr>
        <w:t>.</w:t>
      </w:r>
    </w:p>
    <w:p w:rsidR="00884FDE" w:rsidRPr="00884FDE" w:rsidRDefault="00884FDE" w:rsidP="00427C25">
      <w:pPr>
        <w:pStyle w:val="a3"/>
        <w:numPr>
          <w:ilvl w:val="0"/>
          <w:numId w:val="4"/>
        </w:numPr>
        <w:jc w:val="both"/>
      </w:pPr>
      <w:r w:rsidRPr="00884FDE">
        <w:rPr>
          <w:rFonts w:eastAsia="+mn-ea"/>
          <w:color w:val="000000"/>
          <w:kern w:val="24"/>
        </w:rPr>
        <w:t>И создал Господь Бог из ребра, взятого у человека, жену, и привел ее к человеку.</w:t>
      </w:r>
    </w:p>
    <w:p w:rsidR="00884FDE" w:rsidRPr="00884FDE" w:rsidRDefault="00884FDE" w:rsidP="00427C25">
      <w:pPr>
        <w:pStyle w:val="a3"/>
        <w:numPr>
          <w:ilvl w:val="0"/>
          <w:numId w:val="4"/>
        </w:numPr>
        <w:jc w:val="both"/>
      </w:pPr>
      <w:r w:rsidRPr="00884FDE">
        <w:rPr>
          <w:rFonts w:eastAsia="+mn-ea"/>
          <w:color w:val="000000"/>
          <w:kern w:val="24"/>
        </w:rPr>
        <w:t>И сказал человек: вот, это кость от костей моих и плоть от плоти моей; она будет называться женою, ибо взята от мужа [своего].</w:t>
      </w:r>
    </w:p>
    <w:p w:rsidR="00884FDE" w:rsidRPr="00884FDE" w:rsidRDefault="00884FDE" w:rsidP="00427C25">
      <w:pPr>
        <w:pStyle w:val="a3"/>
        <w:numPr>
          <w:ilvl w:val="0"/>
          <w:numId w:val="4"/>
        </w:numPr>
        <w:jc w:val="both"/>
      </w:pPr>
      <w:r w:rsidRPr="00884FDE">
        <w:rPr>
          <w:rFonts w:eastAsia="+mn-ea"/>
          <w:color w:val="000000"/>
          <w:kern w:val="24"/>
        </w:rPr>
        <w:t>Потому оставит человек отца своего и мать свою и прилепится к жене своей; и будут [два] одна плоть.</w:t>
      </w:r>
    </w:p>
    <w:p w:rsidR="00884FDE" w:rsidRPr="00884FDE" w:rsidRDefault="00884FDE" w:rsidP="00427C25">
      <w:pPr>
        <w:pStyle w:val="a3"/>
        <w:numPr>
          <w:ilvl w:val="0"/>
          <w:numId w:val="4"/>
        </w:numPr>
        <w:jc w:val="both"/>
      </w:pPr>
      <w:r w:rsidRPr="00884FDE">
        <w:rPr>
          <w:rFonts w:eastAsia="+mn-ea"/>
          <w:color w:val="000000"/>
          <w:kern w:val="24"/>
        </w:rPr>
        <w:t>И были оба наги, Адам и жена его, и не стыдились.</w:t>
      </w:r>
    </w:p>
    <w:p w:rsidR="00884FDE" w:rsidRPr="00210A23" w:rsidRDefault="00884FDE" w:rsidP="00427C25">
      <w:pPr>
        <w:pStyle w:val="a3"/>
        <w:numPr>
          <w:ilvl w:val="0"/>
          <w:numId w:val="4"/>
        </w:numPr>
        <w:jc w:val="both"/>
        <w:rPr>
          <w:b/>
          <w:i/>
          <w:color w:val="7030A0"/>
        </w:rPr>
      </w:pPr>
      <w:r w:rsidRPr="00884FDE">
        <w:rPr>
          <w:rFonts w:eastAsia="+mn-ea"/>
          <w:b/>
          <w:i/>
          <w:color w:val="7030A0"/>
          <w:kern w:val="24"/>
        </w:rPr>
        <w:t xml:space="preserve">Как Бог творит человека? Отличается ли творение человека от творения остального видимого мира? </w:t>
      </w:r>
      <w:r>
        <w:rPr>
          <w:rFonts w:eastAsia="+mn-ea"/>
          <w:b/>
          <w:i/>
          <w:color w:val="7030A0"/>
          <w:kern w:val="24"/>
        </w:rPr>
        <w:t>– да, создает из «праха земного» (глины</w:t>
      </w:r>
      <w:r w:rsidR="00666036">
        <w:rPr>
          <w:rFonts w:eastAsia="+mn-ea"/>
          <w:b/>
          <w:i/>
          <w:color w:val="7030A0"/>
          <w:kern w:val="24"/>
        </w:rPr>
        <w:t>), вдыхает дыхание жизни. И сегодня</w:t>
      </w:r>
      <w:r>
        <w:rPr>
          <w:rFonts w:eastAsia="+mn-ea"/>
          <w:b/>
          <w:i/>
          <w:color w:val="7030A0"/>
          <w:kern w:val="24"/>
        </w:rPr>
        <w:t xml:space="preserve"> </w:t>
      </w:r>
      <w:r w:rsidR="00666036">
        <w:rPr>
          <w:rFonts w:eastAsia="+mn-ea"/>
          <w:b/>
          <w:i/>
          <w:color w:val="7030A0"/>
          <w:kern w:val="24"/>
        </w:rPr>
        <w:t>мы отличаем живого человека от не живого по этому признаку – дышит он или нет.</w:t>
      </w:r>
    </w:p>
    <w:p w:rsidR="00210A23" w:rsidRPr="00666036" w:rsidRDefault="00210A23" w:rsidP="00427C25">
      <w:pPr>
        <w:pStyle w:val="a3"/>
        <w:numPr>
          <w:ilvl w:val="0"/>
          <w:numId w:val="4"/>
        </w:numPr>
        <w:jc w:val="both"/>
        <w:rPr>
          <w:b/>
          <w:i/>
          <w:color w:val="7030A0"/>
        </w:rPr>
      </w:pPr>
      <w:r>
        <w:rPr>
          <w:rFonts w:eastAsia="+mn-ea"/>
          <w:b/>
          <w:i/>
          <w:color w:val="7030A0"/>
          <w:kern w:val="24"/>
        </w:rPr>
        <w:t>Каким сотворен человек? Отмечаем его физическое и духовное совершенство, ум (эпизод, когда Адам дает имена животным), устремленность к Богу, тесная связь с Ним (постоянное общение в Раю), единство с женой.</w:t>
      </w:r>
    </w:p>
    <w:p w:rsidR="00666036" w:rsidRPr="00666036" w:rsidRDefault="00666036" w:rsidP="00427C25">
      <w:pPr>
        <w:pStyle w:val="a3"/>
        <w:numPr>
          <w:ilvl w:val="0"/>
          <w:numId w:val="4"/>
        </w:numPr>
        <w:jc w:val="both"/>
        <w:rPr>
          <w:b/>
          <w:i/>
          <w:color w:val="7030A0"/>
        </w:rPr>
      </w:pPr>
      <w:r>
        <w:rPr>
          <w:rFonts w:eastAsia="+mn-ea"/>
          <w:b/>
          <w:i/>
          <w:color w:val="7030A0"/>
          <w:kern w:val="24"/>
        </w:rPr>
        <w:t>Еще раз возвращаемся к тому, что человек создан по образу Божиему.</w:t>
      </w:r>
    </w:p>
    <w:p w:rsidR="00427C25" w:rsidRDefault="00210A23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Проговариваем и записываем</w:t>
      </w:r>
      <w:r w:rsidR="006660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тетрадь </w:t>
      </w:r>
      <w:r w:rsidR="00666036">
        <w:rPr>
          <w:rFonts w:ascii="Times New Roman" w:hAnsi="Times New Roman"/>
          <w:sz w:val="24"/>
          <w:szCs w:val="24"/>
        </w:rPr>
        <w:t xml:space="preserve">черты образа </w:t>
      </w:r>
      <w:proofErr w:type="spellStart"/>
      <w:r w:rsidR="00666036">
        <w:rPr>
          <w:rFonts w:ascii="Times New Roman" w:hAnsi="Times New Roman"/>
          <w:sz w:val="24"/>
          <w:szCs w:val="24"/>
        </w:rPr>
        <w:t>Божиего</w:t>
      </w:r>
      <w:proofErr w:type="spellEnd"/>
      <w:r w:rsidR="00666036">
        <w:rPr>
          <w:rFonts w:ascii="Times New Roman" w:hAnsi="Times New Roman"/>
          <w:sz w:val="24"/>
          <w:szCs w:val="24"/>
        </w:rPr>
        <w:t xml:space="preserve"> в человеке. В учебник</w:t>
      </w:r>
      <w:r>
        <w:rPr>
          <w:rFonts w:ascii="Times New Roman" w:hAnsi="Times New Roman"/>
          <w:sz w:val="24"/>
          <w:szCs w:val="24"/>
        </w:rPr>
        <w:t>и эти черты раскрываются в уроках</w:t>
      </w:r>
      <w:r w:rsidR="00666036">
        <w:rPr>
          <w:rFonts w:ascii="Times New Roman" w:hAnsi="Times New Roman"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>, 6, 28. Поэтому целесообразно объяснить детям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чем же человек создан похожим на Бога и кратко записать.</w:t>
      </w:r>
    </w:p>
    <w:p w:rsidR="00210A23" w:rsidRDefault="003F042A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3F042A">
        <w:rPr>
          <w:rFonts w:ascii="Times New Roman" w:hAnsi="Times New Roman"/>
          <w:b/>
          <w:sz w:val="24"/>
          <w:szCs w:val="24"/>
        </w:rPr>
        <w:t>Образ Божий в человеке</w:t>
      </w:r>
      <w:r>
        <w:rPr>
          <w:rFonts w:ascii="Times New Roman" w:hAnsi="Times New Roman"/>
          <w:sz w:val="24"/>
          <w:szCs w:val="24"/>
        </w:rPr>
        <w:t>.</w:t>
      </w:r>
    </w:p>
    <w:p w:rsidR="003F042A" w:rsidRDefault="003F042A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разумность, словесность</w:t>
      </w:r>
    </w:p>
    <w:p w:rsidR="003F042A" w:rsidRDefault="003F042A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свобода</w:t>
      </w:r>
    </w:p>
    <w:p w:rsidR="003F042A" w:rsidRDefault="003F042A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способность любить, сострадать</w:t>
      </w:r>
    </w:p>
    <w:p w:rsidR="003F042A" w:rsidRDefault="003F042A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способность творить</w:t>
      </w:r>
    </w:p>
    <w:p w:rsidR="003F042A" w:rsidRDefault="003F042A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потенциальное бессмертие.</w:t>
      </w:r>
    </w:p>
    <w:p w:rsidR="003F042A" w:rsidRDefault="003F042A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Богословы, толкуя Священное Писание, </w:t>
      </w:r>
      <w:r w:rsidR="00427C25">
        <w:rPr>
          <w:rFonts w:ascii="Times New Roman" w:hAnsi="Times New Roman"/>
          <w:sz w:val="24"/>
          <w:szCs w:val="24"/>
        </w:rPr>
        <w:t>делают акцент на разных чертах о</w:t>
      </w:r>
      <w:r>
        <w:rPr>
          <w:rFonts w:ascii="Times New Roman" w:hAnsi="Times New Roman"/>
          <w:sz w:val="24"/>
          <w:szCs w:val="24"/>
        </w:rPr>
        <w:t xml:space="preserve">браза </w:t>
      </w:r>
      <w:proofErr w:type="spellStart"/>
      <w:r>
        <w:rPr>
          <w:rFonts w:ascii="Times New Roman" w:hAnsi="Times New Roman"/>
          <w:sz w:val="24"/>
          <w:szCs w:val="24"/>
        </w:rPr>
        <w:t>Божиего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 человеке. Поэтому описание, приведенное выше, может быть изменено или дополнено.</w:t>
      </w:r>
    </w:p>
    <w:p w:rsidR="003F042A" w:rsidRDefault="003F042A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Обязательно говорим с детьми о том, что образ Божий, данный человеку при сотворении, неустраним. Каким бы плохим не стал человек, какие бы поступки он не совершал, образ Божий в глубине у него остается. И это дает возможность человеку исправиться, стать достойным своему Первообразу – Богу. </w:t>
      </w:r>
      <w:r w:rsidR="00427C25">
        <w:rPr>
          <w:rFonts w:ascii="Times New Roman" w:hAnsi="Times New Roman"/>
          <w:sz w:val="24"/>
          <w:szCs w:val="24"/>
        </w:rPr>
        <w:t xml:space="preserve">И мы должны бережно относиться к человеку  - носителю образа </w:t>
      </w:r>
      <w:proofErr w:type="spellStart"/>
      <w:r w:rsidR="00427C25">
        <w:rPr>
          <w:rFonts w:ascii="Times New Roman" w:hAnsi="Times New Roman"/>
          <w:sz w:val="24"/>
          <w:szCs w:val="24"/>
        </w:rPr>
        <w:t>Божиего</w:t>
      </w:r>
      <w:proofErr w:type="spellEnd"/>
      <w:r w:rsidR="00427C25">
        <w:rPr>
          <w:rFonts w:ascii="Times New Roman" w:hAnsi="Times New Roman"/>
          <w:sz w:val="24"/>
          <w:szCs w:val="24"/>
        </w:rPr>
        <w:t xml:space="preserve">, любимому творению Бога. </w:t>
      </w:r>
    </w:p>
    <w:p w:rsidR="00427C25" w:rsidRDefault="00427C25" w:rsidP="00427C25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 Божий есть у всех людей, а вот </w:t>
      </w:r>
      <w:r w:rsidRPr="00427C25">
        <w:rPr>
          <w:rFonts w:ascii="Times New Roman" w:hAnsi="Times New Roman"/>
          <w:b/>
          <w:sz w:val="24"/>
          <w:szCs w:val="24"/>
        </w:rPr>
        <w:t xml:space="preserve">подобия </w:t>
      </w:r>
      <w:proofErr w:type="spellStart"/>
      <w:r w:rsidRPr="00427C25">
        <w:rPr>
          <w:rFonts w:ascii="Times New Roman" w:hAnsi="Times New Roman"/>
          <w:b/>
          <w:sz w:val="24"/>
          <w:szCs w:val="24"/>
        </w:rPr>
        <w:t>Божиего</w:t>
      </w:r>
      <w:proofErr w:type="spellEnd"/>
      <w:r>
        <w:rPr>
          <w:rFonts w:ascii="Times New Roman" w:hAnsi="Times New Roman"/>
          <w:sz w:val="24"/>
          <w:szCs w:val="24"/>
        </w:rPr>
        <w:t xml:space="preserve"> достигают  только те, кто над этим всю жизнь трудятся, совершают духовный подвиг. И мы знаем множество примеров таких людей – это святые, прославленные нашей церковью. К святости призван всякий человек, это призвание заложено в нем с сотворения. И возможность стать святым тоже заложена в человеке. Это образ Божий и помощь Бога человеку в ответ на его просьбы (молитву).</w:t>
      </w:r>
    </w:p>
    <w:p w:rsidR="00421821" w:rsidRPr="00666036" w:rsidRDefault="00421821" w:rsidP="0055657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 этого урока позволяет давать творческие домашние задания. Можно предложить детям нарисовать один из дней творения. Можно раздать желающим карточки (размером половина </w:t>
      </w:r>
      <w:r w:rsidR="00556572">
        <w:rPr>
          <w:rFonts w:ascii="Times New Roman" w:hAnsi="Times New Roman"/>
          <w:sz w:val="24"/>
          <w:szCs w:val="24"/>
        </w:rPr>
        <w:t>А</w:t>
      </w:r>
      <w:proofErr w:type="gramStart"/>
      <w:r w:rsidR="00556572">
        <w:rPr>
          <w:rFonts w:ascii="Times New Roman" w:hAnsi="Times New Roman"/>
          <w:sz w:val="24"/>
          <w:szCs w:val="24"/>
        </w:rPr>
        <w:t>4</w:t>
      </w:r>
      <w:proofErr w:type="gramEnd"/>
      <w:r w:rsidR="00556572">
        <w:rPr>
          <w:rFonts w:ascii="Times New Roman" w:hAnsi="Times New Roman"/>
          <w:sz w:val="24"/>
          <w:szCs w:val="24"/>
        </w:rPr>
        <w:t>, например) с цифрами и предложить внутри цифры нарисовать то, что было сотворено в этот день. Как правило</w:t>
      </w:r>
      <w:proofErr w:type="gramStart"/>
      <w:r w:rsidR="00556572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556572">
        <w:rPr>
          <w:rFonts w:ascii="Times New Roman" w:hAnsi="Times New Roman"/>
          <w:sz w:val="24"/>
          <w:szCs w:val="24"/>
        </w:rPr>
        <w:t xml:space="preserve"> дети с удовольствием выполняют это задание. А на следующем уроке можно очень быстро повторить дни творения, показав рисунки и предложив классу оценить, соответствует ли изображение Библейскому повествованию.</w:t>
      </w:r>
    </w:p>
    <w:p w:rsidR="00171D0F" w:rsidRDefault="00556572" w:rsidP="00427C25">
      <w:pPr>
        <w:spacing w:after="0" w:line="24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1E2C00A7">
            <wp:extent cx="1255278" cy="1711105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74" cy="171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2C199218">
            <wp:extent cx="1204111" cy="16913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78" cy="169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1AC49121">
            <wp:extent cx="1439501" cy="1681742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216" cy="1682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3BC7AA13">
            <wp:extent cx="1195057" cy="1673288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032" cy="1676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572" w:rsidRDefault="00556572" w:rsidP="00427C25">
      <w:pPr>
        <w:spacing w:after="0" w:line="24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CF534A" wp14:editId="5BBB3A1D">
            <wp:extent cx="1363561" cy="1928388"/>
            <wp:effectExtent l="0" t="0" r="8255" b="0"/>
            <wp:docPr id="163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28" cy="19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7030A0"/>
          <w:sz w:val="24"/>
          <w:szCs w:val="24"/>
          <w:lang w:eastAsia="ru-RU"/>
        </w:rPr>
        <w:drawing>
          <wp:inline distT="0" distB="0" distL="0" distR="0" wp14:anchorId="0B132BD2">
            <wp:extent cx="1665838" cy="19687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69" cy="197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B84" w:rsidRDefault="00556572" w:rsidP="0042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572">
        <w:rPr>
          <w:rFonts w:ascii="Times New Roman" w:hAnsi="Times New Roman"/>
          <w:sz w:val="24"/>
          <w:szCs w:val="24"/>
        </w:rPr>
        <w:t>Если дети не хотят рисовать внутри цифры, можно нарисовать один из дней творения просто на альбомном листе или в тетради.</w:t>
      </w:r>
      <w:r w:rsidR="002F1B84">
        <w:rPr>
          <w:rFonts w:ascii="Times New Roman" w:hAnsi="Times New Roman"/>
          <w:sz w:val="24"/>
          <w:szCs w:val="24"/>
        </w:rPr>
        <w:t xml:space="preserve">   </w:t>
      </w:r>
    </w:p>
    <w:p w:rsidR="002F1B84" w:rsidRDefault="002F1B84" w:rsidP="0042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572" w:rsidRDefault="00556572" w:rsidP="0042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572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r w:rsidR="002F1B8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9C9E64">
            <wp:extent cx="6102036" cy="43086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54" cy="430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F1B84" w:rsidRPr="00556572" w:rsidRDefault="002F1B84" w:rsidP="0042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6572" w:rsidRPr="00556572" w:rsidRDefault="00556572" w:rsidP="00427C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572">
        <w:rPr>
          <w:rFonts w:ascii="Times New Roman" w:hAnsi="Times New Roman"/>
          <w:sz w:val="24"/>
          <w:szCs w:val="24"/>
        </w:rPr>
        <w:t xml:space="preserve">Можно посмотреть с детьми мультипликационный </w:t>
      </w:r>
      <w:r>
        <w:rPr>
          <w:rFonts w:ascii="Times New Roman" w:hAnsi="Times New Roman"/>
          <w:sz w:val="24"/>
          <w:szCs w:val="24"/>
        </w:rPr>
        <w:t>фильм из серии «Истории Ветхого Завета». Он короткий и очень выразительный.</w:t>
      </w:r>
    </w:p>
    <w:sectPr w:rsidR="00556572" w:rsidRPr="00556572" w:rsidSect="00556572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B6756"/>
    <w:multiLevelType w:val="hybridMultilevel"/>
    <w:tmpl w:val="342E1E6E"/>
    <w:lvl w:ilvl="0" w:tplc="C964A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8E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9C9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A71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DED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C6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56C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E6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2E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18252E1"/>
    <w:multiLevelType w:val="hybridMultilevel"/>
    <w:tmpl w:val="9B7A35A2"/>
    <w:lvl w:ilvl="0" w:tplc="F35CA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4CB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4A7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C9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C0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A83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C4B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722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CE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B0A0F65"/>
    <w:multiLevelType w:val="hybridMultilevel"/>
    <w:tmpl w:val="B1269F2A"/>
    <w:lvl w:ilvl="0" w:tplc="875AE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85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6D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563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A3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A3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A8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EF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BE7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1B13FD6"/>
    <w:multiLevelType w:val="hybridMultilevel"/>
    <w:tmpl w:val="554840DC"/>
    <w:lvl w:ilvl="0" w:tplc="C0366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D0B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24B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2E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2E5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09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9C5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6C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E7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030"/>
    <w:rsid w:val="00171D0F"/>
    <w:rsid w:val="00210A23"/>
    <w:rsid w:val="002F1B84"/>
    <w:rsid w:val="003F042A"/>
    <w:rsid w:val="00421821"/>
    <w:rsid w:val="00427C25"/>
    <w:rsid w:val="00556572"/>
    <w:rsid w:val="005B7D92"/>
    <w:rsid w:val="00634EAC"/>
    <w:rsid w:val="00666036"/>
    <w:rsid w:val="007574EC"/>
    <w:rsid w:val="007D0030"/>
    <w:rsid w:val="00884FDE"/>
    <w:rsid w:val="00AE2CF5"/>
    <w:rsid w:val="00BC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03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D0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84F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57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03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D0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84F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57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9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703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5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24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39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6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31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9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5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1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1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55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5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92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8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1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4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4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7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248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8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49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89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8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32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6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25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78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2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10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8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71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0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34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73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38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88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0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0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0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3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9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25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35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60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52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Maman</dc:creator>
  <cp:keywords/>
  <dc:description/>
  <cp:lastModifiedBy>La Maman</cp:lastModifiedBy>
  <cp:revision>7</cp:revision>
  <dcterms:created xsi:type="dcterms:W3CDTF">2025-08-29T15:07:00Z</dcterms:created>
  <dcterms:modified xsi:type="dcterms:W3CDTF">2025-08-30T04:33:00Z</dcterms:modified>
</cp:coreProperties>
</file>